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78DA01" w14:textId="77777777" w:rsidR="00C35CA8" w:rsidRPr="00C35CA8" w:rsidRDefault="00C35CA8" w:rsidP="00C35CA8">
      <w:pPr>
        <w:pStyle w:val="a3"/>
        <w:shd w:val="clear" w:color="auto" w:fill="FFFFFF"/>
        <w:spacing w:before="0" w:beforeAutospacing="0" w:after="420" w:afterAutospacing="0" w:line="360" w:lineRule="atLeast"/>
        <w:rPr>
          <w:color w:val="1A1A1A"/>
          <w:sz w:val="28"/>
          <w:szCs w:val="28"/>
        </w:rPr>
      </w:pPr>
      <w:r w:rsidRPr="00C35CA8">
        <w:rPr>
          <w:color w:val="1A1A1A"/>
          <w:sz w:val="28"/>
          <w:szCs w:val="28"/>
        </w:rPr>
        <w:t>Результаты ГИА-11 признаются удовлетворительными в случае, если участник ГИА-11 по обязательным учебным предметам набрал количество баллов не ниже минимального, определяемого Рособрнадзором, или получил отметку не ниже удовлетворительной. </w:t>
      </w:r>
    </w:p>
    <w:p w14:paraId="76503F50" w14:textId="77777777" w:rsidR="00C35CA8" w:rsidRPr="00C35CA8" w:rsidRDefault="00C35CA8" w:rsidP="00C35CA8">
      <w:pPr>
        <w:pStyle w:val="a3"/>
        <w:shd w:val="clear" w:color="auto" w:fill="FFFFFF"/>
        <w:spacing w:before="0" w:beforeAutospacing="0" w:after="420" w:afterAutospacing="0" w:line="360" w:lineRule="atLeast"/>
        <w:rPr>
          <w:color w:val="1A1A1A"/>
          <w:sz w:val="28"/>
          <w:szCs w:val="28"/>
        </w:rPr>
      </w:pPr>
      <w:r w:rsidRPr="00C35CA8">
        <w:rPr>
          <w:color w:val="1A1A1A"/>
          <w:sz w:val="28"/>
          <w:szCs w:val="28"/>
        </w:rPr>
        <w:t>Пересдача неудовлетворительного результата экзамена в текущем учебном году предусмотрена только </w:t>
      </w:r>
      <w:r w:rsidRPr="00C35CA8">
        <w:rPr>
          <w:rStyle w:val="a4"/>
          <w:color w:val="1A1A1A"/>
          <w:spacing w:val="8"/>
          <w:sz w:val="28"/>
          <w:szCs w:val="28"/>
        </w:rPr>
        <w:t>по обязательным учебным предметам</w:t>
      </w:r>
      <w:r w:rsidRPr="00C35CA8">
        <w:rPr>
          <w:color w:val="1A1A1A"/>
          <w:sz w:val="28"/>
          <w:szCs w:val="28"/>
        </w:rPr>
        <w:t xml:space="preserve">; по учебным </w:t>
      </w:r>
      <w:proofErr w:type="gramStart"/>
      <w:r w:rsidRPr="00C35CA8">
        <w:rPr>
          <w:color w:val="1A1A1A"/>
          <w:sz w:val="28"/>
          <w:szCs w:val="28"/>
        </w:rPr>
        <w:t>предметам  по</w:t>
      </w:r>
      <w:proofErr w:type="gramEnd"/>
      <w:r w:rsidRPr="00C35CA8">
        <w:rPr>
          <w:color w:val="1A1A1A"/>
          <w:sz w:val="28"/>
          <w:szCs w:val="28"/>
        </w:rPr>
        <w:t xml:space="preserve"> выбору – </w:t>
      </w:r>
      <w:r w:rsidRPr="00C35CA8">
        <w:rPr>
          <w:rStyle w:val="a4"/>
          <w:color w:val="1A1A1A"/>
          <w:spacing w:val="8"/>
          <w:sz w:val="28"/>
          <w:szCs w:val="28"/>
        </w:rPr>
        <w:t>только через год</w:t>
      </w:r>
      <w:r w:rsidRPr="00C35CA8">
        <w:rPr>
          <w:color w:val="1A1A1A"/>
          <w:sz w:val="28"/>
          <w:szCs w:val="28"/>
        </w:rPr>
        <w:t>.</w:t>
      </w:r>
    </w:p>
    <w:p w14:paraId="7F99CFED" w14:textId="77777777" w:rsidR="00C35CA8" w:rsidRDefault="00C35CA8" w:rsidP="00C35CA8">
      <w:pPr>
        <w:pStyle w:val="a3"/>
        <w:shd w:val="clear" w:color="auto" w:fill="FFFFFF"/>
        <w:spacing w:before="0" w:beforeAutospacing="0" w:after="420" w:afterAutospacing="0" w:line="360" w:lineRule="atLeast"/>
        <w:rPr>
          <w:rFonts w:ascii="Calibri" w:hAnsi="Calibri" w:cs="Calibri"/>
          <w:color w:val="1A1A1A"/>
          <w:sz w:val="23"/>
          <w:szCs w:val="23"/>
        </w:rPr>
      </w:pPr>
      <w:hyperlink r:id="rId4" w:history="1">
        <w:r w:rsidRPr="00C35CA8">
          <w:rPr>
            <w:rStyle w:val="a5"/>
            <w:color w:val="0C7BCE"/>
            <w:sz w:val="28"/>
            <w:szCs w:val="28"/>
          </w:rPr>
          <w:t>Сервис проверки результатов ЕГЭ</w:t>
        </w:r>
      </w:hyperlink>
    </w:p>
    <w:p w14:paraId="5ECF8835" w14:textId="77777777" w:rsidR="00C35CA8" w:rsidRPr="00C35CA8" w:rsidRDefault="00C35CA8">
      <w:pPr>
        <w:rPr>
          <w:rFonts w:ascii="Times New Roman" w:hAnsi="Times New Roman" w:cs="Times New Roman"/>
          <w:sz w:val="28"/>
          <w:szCs w:val="28"/>
        </w:rPr>
      </w:pPr>
    </w:p>
    <w:p w14:paraId="335EAB8A" w14:textId="77777777" w:rsidR="00C35CA8" w:rsidRDefault="00C35CA8"/>
    <w:sectPr w:rsidR="00C35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CA8"/>
    <w:rsid w:val="00675EA0"/>
    <w:rsid w:val="00C3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2E82E"/>
  <w15:chartTrackingRefBased/>
  <w15:docId w15:val="{9E5F4841-7BE6-4911-853A-424379D75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5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35CA8"/>
    <w:rPr>
      <w:b/>
      <w:bCs/>
    </w:rPr>
  </w:style>
  <w:style w:type="character" w:styleId="a5">
    <w:name w:val="Hyperlink"/>
    <w:basedOn w:val="a0"/>
    <w:uiPriority w:val="99"/>
    <w:semiHidden/>
    <w:unhideWhenUsed/>
    <w:rsid w:val="00C35C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031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checkege.rustes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2024-02-06T12:48:00Z</dcterms:created>
  <dcterms:modified xsi:type="dcterms:W3CDTF">2024-02-06T12:56:00Z</dcterms:modified>
</cp:coreProperties>
</file>